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 w:val="0"/>
          <w:bCs w:val="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6"/>
          <w:szCs w:val="36"/>
          <w:lang w:val="en-US" w:eastAsia="zh-CN"/>
        </w:rPr>
        <w:t>邦尼美家JS聚合物水泥防水涂料施工方法：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1、基层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：处理基层表面平整、坚实、无尖锐角、浮尘和明水，并按设计要求做好防水节点处理。油污清除干净，低凹破损处修平。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2、配料：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按产品包装上标注的液料、粉料的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比例进行配比。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聚合物水泥防水涂料的配合方法为先将液料倒入搅拌桶中，在手提搅拌器不断搅拌下将粉料徐徐加入其中，至少搅拌5分钟，彻底搅拌均匀，呈浆状无团块。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4、细部附加防水层：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按设计要求在留设凹槽内填密封材料，在阴阳角、管根等细部应多遍（2-4遍）涂刷 JS 加铺一层聚酯无纺布为宜。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5、大面防水层施工：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可用机器喷涂施工，防水涂膜应多遍涂刷，宜至少两遍完成，第一遍稍干后（刚好不沾手）可进行下一层施工，涂刷方向应与前一遍交叉涂刷。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4OWFlYTZmNTEyNmU1MThlOThmNjdlYTIzMTc1ZDIifQ=="/>
  </w:docVars>
  <w:rsids>
    <w:rsidRoot w:val="494A7808"/>
    <w:rsid w:val="494A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2023-06-27T07:56:00Z</dcterms:created>
  <dc:creator>晶莹</dc:creator>
  <cp:lastModifiedBy>晶莹</cp:lastModifiedBy>
  <dcterms:modified xsi:type="dcterms:W3CDTF">2023-06-27T08:02:38Z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E8A675311A3C4B6581D5099FC5CA3904_11</vt:lpwstr>
  </property>
</Properties>
</file>